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AD" w:rsidRDefault="003C02AD" w:rsidP="003C02AD">
      <w:pPr>
        <w:spacing w:before="100" w:beforeAutospacing="1" w:after="100" w:afterAutospacing="1"/>
        <w:jc w:val="center"/>
      </w:pPr>
      <w:r>
        <w:rPr>
          <w:rFonts w:ascii="標楷體" w:eastAsia="標楷體" w:hAnsi="標楷體"/>
          <w:b/>
          <w:bCs/>
          <w:noProof/>
          <w:sz w:val="48"/>
          <w:szCs w:val="48"/>
        </w:rPr>
        <w:drawing>
          <wp:inline distT="0" distB="0" distL="0" distR="0">
            <wp:extent cx="5045710" cy="838200"/>
            <wp:effectExtent l="19050" t="0" r="2540" b="0"/>
            <wp:docPr id="1" name="圖片 1" descr="內置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內置圖片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AD" w:rsidRDefault="003C02AD" w:rsidP="003C02AD">
      <w:pPr>
        <w:spacing w:before="100" w:beforeAutospacing="1" w:after="100" w:afterAutospacing="1"/>
        <w:jc w:val="center"/>
        <w:rPr>
          <w:rFonts w:hint="eastAsia"/>
        </w:rPr>
      </w:pPr>
      <w:r>
        <w:rPr>
          <w:rFonts w:ascii="Arial" w:hAnsi="Arial" w:cs="Arial" w:hint="eastAsia"/>
          <w:b/>
          <w:bCs/>
          <w:sz w:val="48"/>
          <w:szCs w:val="48"/>
        </w:rPr>
        <w:t>教室借用管理公告</w:t>
      </w:r>
    </w:p>
    <w:p w:rsidR="003C02AD" w:rsidRDefault="003C02AD" w:rsidP="003C02AD">
      <w:pPr>
        <w:spacing w:before="100" w:beforeAutospacing="1" w:after="100" w:afterAutospacing="1" w:line="360" w:lineRule="atLeast"/>
        <w:rPr>
          <w:rFonts w:hint="eastAsia"/>
        </w:rPr>
      </w:pPr>
      <w:r>
        <w:rPr>
          <w:rFonts w:ascii="Arial" w:hAnsi="Arial" w:cs="Arial" w:hint="eastAsia"/>
          <w:b/>
          <w:bCs/>
        </w:rPr>
        <w:t>一、事由</w:t>
      </w:r>
      <w:r>
        <w:rPr>
          <w:rFonts w:ascii="Arial" w:hAnsi="Arial" w:cs="Arial"/>
          <w:b/>
          <w:bCs/>
        </w:rPr>
        <w:t>:</w:t>
      </w:r>
    </w:p>
    <w:p w:rsidR="003C02AD" w:rsidRDefault="003C02AD" w:rsidP="003C02AD">
      <w:pPr>
        <w:spacing w:before="100" w:beforeAutospacing="1" w:after="100" w:afterAutospacing="1" w:line="360" w:lineRule="atLeast"/>
        <w:ind w:left="480"/>
        <w:rPr>
          <w:rFonts w:hint="eastAsia"/>
        </w:rPr>
      </w:pPr>
      <w:r>
        <w:rPr>
          <w:rFonts w:ascii="Arial" w:hAnsi="Arial" w:cs="Arial" w:hint="eastAsia"/>
        </w:rPr>
        <w:t>為強化校園安全、節約能源及環境整潔之維護，調整教室借用管理事項。</w:t>
      </w:r>
    </w:p>
    <w:p w:rsidR="003C02AD" w:rsidRDefault="003C02AD" w:rsidP="003C02AD">
      <w:pPr>
        <w:rPr>
          <w:rFonts w:hint="eastAsia"/>
        </w:rPr>
      </w:pPr>
      <w:r>
        <w:rPr>
          <w:rFonts w:ascii="Arial" w:hAnsi="Arial" w:cs="Arial" w:hint="eastAsia"/>
          <w:b/>
          <w:bCs/>
        </w:rPr>
        <w:t>二、調整管理事項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3C02AD" w:rsidRDefault="003C02AD" w:rsidP="003C02AD">
      <w:pPr>
        <w:spacing w:before="100" w:beforeAutospacing="1" w:after="100" w:afterAutospacing="1" w:line="360" w:lineRule="atLeast"/>
        <w:ind w:left="480"/>
        <w:rPr>
          <w:rFonts w:hint="eastAsia"/>
        </w:rPr>
      </w:pPr>
      <w:r>
        <w:rPr>
          <w:rFonts w:ascii="Arial" w:hAnsi="Arial" w:cs="Arial"/>
        </w:rPr>
        <w:t>1.</w:t>
      </w:r>
      <w:r>
        <w:rPr>
          <w:rFonts w:ascii="Arial" w:hAnsi="Arial" w:cs="Arial" w:hint="eastAsia"/>
        </w:rPr>
        <w:t>借用教室經核准後請於使用前</w:t>
      </w:r>
      <w:r>
        <w:rPr>
          <w:rFonts w:ascii="Arial" w:hAnsi="Arial" w:cs="Arial"/>
        </w:rPr>
        <w:t>30</w:t>
      </w:r>
      <w:r>
        <w:rPr>
          <w:rFonts w:ascii="Arial" w:hAnsi="Arial" w:cs="Arial" w:hint="eastAsia"/>
        </w:rPr>
        <w:t>分鐘，憑借用人</w:t>
      </w:r>
      <w:proofErr w:type="gramStart"/>
      <w:r>
        <w:rPr>
          <w:rFonts w:ascii="Arial" w:hAnsi="Arial" w:cs="Arial" w:hint="eastAsia"/>
        </w:rPr>
        <w:t>證件至舍我</w:t>
      </w:r>
      <w:proofErr w:type="gramEnd"/>
      <w:r>
        <w:rPr>
          <w:rFonts w:ascii="Arial" w:hAnsi="Arial" w:cs="Arial" w:hint="eastAsia"/>
        </w:rPr>
        <w:t>樓地下一樓監控室，辦理</w:t>
      </w:r>
      <w:proofErr w:type="gramStart"/>
      <w:r>
        <w:rPr>
          <w:rFonts w:ascii="Arial" w:hAnsi="Arial" w:cs="Arial" w:hint="eastAsia"/>
        </w:rPr>
        <w:t>登記押證借用</w:t>
      </w:r>
      <w:proofErr w:type="gramEnd"/>
      <w:r>
        <w:rPr>
          <w:rFonts w:ascii="Arial" w:hAnsi="Arial" w:cs="Arial" w:hint="eastAsia"/>
        </w:rPr>
        <w:t>鑰匙開門，並請於借用時間結束後</w:t>
      </w:r>
      <w:r>
        <w:rPr>
          <w:rFonts w:ascii="Arial" w:hAnsi="Arial" w:cs="Arial"/>
        </w:rPr>
        <w:t>30</w:t>
      </w:r>
      <w:r>
        <w:rPr>
          <w:rFonts w:ascii="Arial" w:hAnsi="Arial" w:cs="Arial" w:hint="eastAsia"/>
        </w:rPr>
        <w:t>分鐘內至監控室辦理歸還鑰匙，確認復原清潔後發還證件。</w:t>
      </w:r>
    </w:p>
    <w:p w:rsidR="003C02AD" w:rsidRDefault="003C02AD" w:rsidP="003C02AD">
      <w:pPr>
        <w:spacing w:before="100" w:beforeAutospacing="1" w:after="100" w:afterAutospacing="1" w:line="360" w:lineRule="atLeast"/>
        <w:ind w:left="480"/>
        <w:rPr>
          <w:rFonts w:hint="eastAsia"/>
        </w:rPr>
      </w:pPr>
      <w:r>
        <w:rPr>
          <w:rFonts w:ascii="Arial" w:hAnsi="Arial" w:cs="Arial"/>
        </w:rPr>
        <w:t>2.</w:t>
      </w:r>
      <w:r>
        <w:rPr>
          <w:rFonts w:ascii="Arial" w:hAnsi="Arial" w:cs="Arial" w:hint="eastAsia"/>
        </w:rPr>
        <w:t>借用者如有變動教室內桌椅等設施，請於借用結束後恢復原狀並維持教室內環境清潔，活動所產生之垃圾請分類後清</w:t>
      </w:r>
      <w:proofErr w:type="gramStart"/>
      <w:r>
        <w:rPr>
          <w:rFonts w:ascii="Arial" w:hAnsi="Arial" w:cs="Arial" w:hint="eastAsia"/>
        </w:rPr>
        <w:t>運至舍我</w:t>
      </w:r>
      <w:proofErr w:type="gramEnd"/>
      <w:r>
        <w:rPr>
          <w:rFonts w:ascii="Arial" w:hAnsi="Arial" w:cs="Arial" w:hint="eastAsia"/>
        </w:rPr>
        <w:t>樓警衛室旁資源回收區，以維護環境清潔。</w:t>
      </w:r>
    </w:p>
    <w:p w:rsidR="003C02AD" w:rsidRDefault="003C02AD" w:rsidP="003C02AD">
      <w:pPr>
        <w:spacing w:before="100" w:beforeAutospacing="1" w:after="100" w:afterAutospacing="1" w:line="360" w:lineRule="atLeast"/>
        <w:ind w:left="480"/>
        <w:rPr>
          <w:rFonts w:hint="eastAsia"/>
        </w:rPr>
      </w:pPr>
      <w:r>
        <w:rPr>
          <w:rFonts w:ascii="Arial" w:hAnsi="Arial" w:cs="Arial"/>
        </w:rPr>
        <w:t>3.</w:t>
      </w:r>
      <w:r>
        <w:rPr>
          <w:rFonts w:ascii="Arial" w:hAnsi="Arial" w:cs="Arial" w:hint="eastAsia"/>
        </w:rPr>
        <w:t>借用專業教室禁止飲食，以免造成人員觸電及設備損壞。</w:t>
      </w:r>
    </w:p>
    <w:p w:rsidR="003C02AD" w:rsidRDefault="003C02AD" w:rsidP="003C02AD">
      <w:pPr>
        <w:rPr>
          <w:rFonts w:hint="eastAsia"/>
        </w:rPr>
      </w:pPr>
      <w:r>
        <w:rPr>
          <w:rFonts w:ascii="Arial" w:hAnsi="Arial" w:cs="Arial" w:hint="eastAsia"/>
          <w:b/>
          <w:bCs/>
        </w:rPr>
        <w:t>三、時間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3C02AD" w:rsidRDefault="003C02AD" w:rsidP="003C02AD">
      <w:pPr>
        <w:spacing w:before="100" w:beforeAutospacing="1" w:after="100" w:afterAutospacing="1" w:line="360" w:lineRule="atLeast"/>
        <w:ind w:left="480"/>
        <w:rPr>
          <w:rFonts w:hint="eastAsia"/>
        </w:rPr>
      </w:pPr>
      <w:r>
        <w:rPr>
          <w:rFonts w:ascii="Arial" w:hAnsi="Arial" w:cs="Arial"/>
        </w:rPr>
        <w:t>106</w:t>
      </w:r>
      <w:r>
        <w:rPr>
          <w:rFonts w:ascii="Arial" w:hAnsi="Arial" w:cs="Arial" w:hint="eastAsia"/>
        </w:rPr>
        <w:t>年</w:t>
      </w:r>
      <w:r>
        <w:rPr>
          <w:rFonts w:ascii="Arial" w:hAnsi="Arial" w:cs="Arial"/>
        </w:rPr>
        <w:t>5</w:t>
      </w:r>
      <w:r>
        <w:rPr>
          <w:rFonts w:ascii="Arial" w:hAnsi="Arial" w:cs="Arial" w:hint="eastAsia"/>
        </w:rPr>
        <w:t>月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日起開始實施。</w:t>
      </w:r>
    </w:p>
    <w:p w:rsidR="003C02AD" w:rsidRDefault="003C02AD" w:rsidP="003C02AD">
      <w:pPr>
        <w:rPr>
          <w:rFonts w:hint="eastAsia"/>
        </w:rPr>
      </w:pP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t>環境安全組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   </w:t>
      </w:r>
      <w:r>
        <w:rPr>
          <w:rFonts w:ascii="Arial" w:hAnsi="Arial" w:cs="Arial" w:hint="eastAsia"/>
        </w:rPr>
        <w:t>周錦松分機</w:t>
      </w:r>
      <w:r>
        <w:rPr>
          <w:rFonts w:ascii="Arial" w:hAnsi="Arial" w:cs="Arial"/>
        </w:rPr>
        <w:t>2104</w:t>
      </w:r>
      <w:r>
        <w:rPr>
          <w:rFonts w:ascii="Arial" w:hAnsi="Arial" w:cs="Arial" w:hint="eastAsia"/>
        </w:rPr>
        <w:t>行動</w:t>
      </w:r>
      <w:r>
        <w:rPr>
          <w:rFonts w:ascii="Arial" w:hAnsi="Arial" w:cs="Arial"/>
        </w:rPr>
        <w:t xml:space="preserve">0953-877-011 </w:t>
      </w:r>
    </w:p>
    <w:p w:rsidR="003C02AD" w:rsidRDefault="003C02AD" w:rsidP="003C02AD">
      <w:pPr>
        <w:spacing w:before="100" w:beforeAutospacing="1" w:after="100" w:afterAutospacing="1" w:line="360" w:lineRule="atLeast"/>
        <w:rPr>
          <w:rFonts w:hint="eastAsia"/>
        </w:rPr>
      </w:pPr>
      <w:r>
        <w:rPr>
          <w:rFonts w:ascii="Arial" w:hAnsi="Arial" w:cs="Arial"/>
        </w:rPr>
        <w:t xml:space="preserve">    </w:t>
      </w:r>
      <w:r>
        <w:rPr>
          <w:rFonts w:ascii="Arial" w:hAnsi="Arial" w:cs="Arial" w:hint="eastAsia"/>
        </w:rPr>
        <w:t>呂學裕分機</w:t>
      </w:r>
      <w:r>
        <w:rPr>
          <w:rFonts w:ascii="Arial" w:hAnsi="Arial" w:cs="Arial"/>
        </w:rPr>
        <w:t>2107</w:t>
      </w:r>
      <w:r>
        <w:rPr>
          <w:rFonts w:ascii="Arial" w:hAnsi="Arial" w:cs="Arial" w:hint="eastAsia"/>
        </w:rPr>
        <w:t>行動</w:t>
      </w:r>
      <w:r>
        <w:rPr>
          <w:rFonts w:ascii="Arial" w:hAnsi="Arial" w:cs="Arial"/>
        </w:rPr>
        <w:t>0925-071-759</w:t>
      </w:r>
    </w:p>
    <w:p w:rsidR="003C02AD" w:rsidRDefault="003C02AD" w:rsidP="003C02AD">
      <w:pPr>
        <w:spacing w:before="100" w:beforeAutospacing="1" w:after="100" w:afterAutospacing="1" w:line="360" w:lineRule="atLeast"/>
        <w:rPr>
          <w:rFonts w:hint="eastAsia"/>
        </w:rPr>
      </w:pPr>
      <w:r>
        <w:rPr>
          <w:rFonts w:ascii="Arial" w:hAnsi="Arial" w:cs="Arial"/>
        </w:rPr>
        <w:t xml:space="preserve">    </w:t>
      </w:r>
      <w:r>
        <w:rPr>
          <w:rFonts w:ascii="Arial" w:hAnsi="Arial" w:cs="Arial" w:hint="eastAsia"/>
        </w:rPr>
        <w:t>監控室分機</w:t>
      </w:r>
      <w:r>
        <w:rPr>
          <w:rFonts w:ascii="Arial" w:hAnsi="Arial" w:cs="Arial"/>
        </w:rPr>
        <w:t xml:space="preserve">2113  </w:t>
      </w:r>
      <w:r>
        <w:rPr>
          <w:rFonts w:ascii="Arial" w:hAnsi="Arial" w:cs="Arial" w:hint="eastAsia"/>
        </w:rPr>
        <w:t>後門警衛室</w:t>
      </w:r>
      <w:r>
        <w:rPr>
          <w:rFonts w:ascii="Arial" w:hAnsi="Arial" w:cs="Arial"/>
        </w:rPr>
        <w:t>2111</w:t>
      </w:r>
    </w:p>
    <w:p w:rsidR="003C02AD" w:rsidRDefault="003C02AD" w:rsidP="003C02AD">
      <w:pPr>
        <w:spacing w:before="100" w:beforeAutospacing="1" w:after="100" w:afterAutospacing="1"/>
        <w:rPr>
          <w:rFonts w:hint="eastAsia"/>
        </w:rPr>
      </w:pPr>
      <w:r>
        <w:rPr>
          <w:rFonts w:ascii="Arial" w:hAnsi="Arial" w:cs="Arial"/>
          <w:sz w:val="44"/>
          <w:szCs w:val="44"/>
        </w:rPr>
        <w:t xml:space="preserve">    </w:t>
      </w:r>
    </w:p>
    <w:p w:rsidR="003E6581" w:rsidRDefault="003C02AD" w:rsidP="003C02AD">
      <w:pPr>
        <w:spacing w:after="240"/>
      </w:pPr>
      <w:r>
        <w:rPr>
          <w:rFonts w:ascii="Arial" w:hAnsi="Arial" w:cs="Arial"/>
          <w:color w:val="000000"/>
          <w:sz w:val="44"/>
          <w:szCs w:val="44"/>
        </w:rPr>
        <w:t>                                              </w:t>
      </w:r>
      <w:r>
        <w:rPr>
          <w:rFonts w:ascii="Arial" w:hAnsi="Arial" w:cs="Arial" w:hint="eastAsia"/>
          <w:b/>
          <w:bCs/>
          <w:color w:val="000000"/>
          <w:sz w:val="44"/>
          <w:szCs w:val="44"/>
        </w:rPr>
        <w:t>總務處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44"/>
          <w:szCs w:val="44"/>
        </w:rPr>
        <w:t>敬啟</w:t>
      </w:r>
    </w:p>
    <w:sectPr w:rsidR="003E6581" w:rsidSect="003E65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2AD"/>
    <w:rsid w:val="003C02AD"/>
    <w:rsid w:val="003E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A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02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b650e440ec827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1</cp:revision>
  <dcterms:created xsi:type="dcterms:W3CDTF">2017-04-19T06:29:00Z</dcterms:created>
  <dcterms:modified xsi:type="dcterms:W3CDTF">2017-04-19T06:29:00Z</dcterms:modified>
</cp:coreProperties>
</file>